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1951C" w14:textId="0FED5F86" w:rsidR="000C0C36" w:rsidRPr="00A562E5" w:rsidRDefault="00A562E5" w:rsidP="000C0C36">
      <w:pPr>
        <w:jc w:val="center"/>
        <w:rPr>
          <w:b/>
          <w:bCs/>
          <w:sz w:val="48"/>
          <w:szCs w:val="48"/>
        </w:rPr>
      </w:pPr>
      <w:r w:rsidRPr="00A562E5">
        <w:rPr>
          <w:b/>
          <w:bCs/>
          <w:sz w:val="48"/>
          <w:szCs w:val="48"/>
        </w:rPr>
        <w:t>İLAN</w:t>
      </w:r>
    </w:p>
    <w:p w14:paraId="76422EF5" w14:textId="1C3F3983" w:rsidR="000C0C36" w:rsidRPr="00A562E5" w:rsidRDefault="000C0C36" w:rsidP="000C0C36">
      <w:pPr>
        <w:jc w:val="center"/>
        <w:rPr>
          <w:b/>
          <w:bCs/>
          <w:sz w:val="36"/>
          <w:szCs w:val="36"/>
        </w:rPr>
      </w:pPr>
      <w:r w:rsidRPr="00A562E5">
        <w:rPr>
          <w:b/>
          <w:bCs/>
          <w:sz w:val="36"/>
          <w:szCs w:val="36"/>
        </w:rPr>
        <w:t>BAHÇE BELEDİYE BAŞKANLIĞINDAN DUYURULUR</w:t>
      </w:r>
    </w:p>
    <w:p w14:paraId="64105A66" w14:textId="01DA22F2" w:rsidR="000C0C36" w:rsidRPr="000C0C36" w:rsidRDefault="000C0C36" w:rsidP="000C0C36">
      <w:r w:rsidRPr="000C0C36">
        <w:t>          </w:t>
      </w:r>
      <w:r w:rsidRPr="000C0C36">
        <w:rPr>
          <w:b/>
          <w:bCs/>
        </w:rPr>
        <w:t>1– </w:t>
      </w:r>
      <w:r w:rsidRPr="000C0C36">
        <w:t xml:space="preserve">İlçemiz </w:t>
      </w:r>
      <w:r>
        <w:t>Karşıyaka</w:t>
      </w:r>
      <w:r w:rsidRPr="000C0C36">
        <w:t xml:space="preserve"> Mahallesi, kapalı pazar yerinde bulunan, </w:t>
      </w:r>
      <w:r>
        <w:t>2</w:t>
      </w:r>
      <w:r w:rsidRPr="000C0C36">
        <w:t xml:space="preserve"> adet kapalı pazar yeri, 2886 sayılı DİK’ nun </w:t>
      </w:r>
      <w:r w:rsidR="002A20A5">
        <w:t>45.</w:t>
      </w:r>
      <w:r w:rsidRPr="000C0C36">
        <w:t xml:space="preserve"> madde</w:t>
      </w:r>
      <w:r w:rsidR="002A20A5">
        <w:t>si</w:t>
      </w:r>
      <w:r w:rsidRPr="000C0C36">
        <w:t xml:space="preserve"> gereğince, </w:t>
      </w:r>
      <w:r w:rsidR="002A20A5">
        <w:t>İdaremiz tarafından</w:t>
      </w:r>
      <w:r w:rsidRPr="000C0C36">
        <w:t xml:space="preserve">, Pazarlık Usulü ile </w:t>
      </w:r>
      <w:r>
        <w:t>1</w:t>
      </w:r>
      <w:r w:rsidRPr="000C0C36">
        <w:t xml:space="preserve"> (</w:t>
      </w:r>
      <w:r>
        <w:t>bir</w:t>
      </w:r>
      <w:r w:rsidRPr="000C0C36">
        <w:t>) yıl süreliğine kiraya verilecektir.</w:t>
      </w:r>
    </w:p>
    <w:p w14:paraId="6268DC62" w14:textId="2E35E3B4" w:rsidR="000C0C36" w:rsidRPr="000C0C36" w:rsidRDefault="000C0C36" w:rsidP="000C0C36">
      <w:r w:rsidRPr="000C0C36">
        <w:t>          </w:t>
      </w:r>
      <w:r w:rsidRPr="000C0C36">
        <w:rPr>
          <w:b/>
          <w:bCs/>
        </w:rPr>
        <w:t>2– </w:t>
      </w:r>
      <w:r w:rsidRPr="000C0C36">
        <w:t xml:space="preserve">İhale, </w:t>
      </w:r>
      <w:r>
        <w:t>19</w:t>
      </w:r>
      <w:r w:rsidRPr="000C0C36">
        <w:t>.0</w:t>
      </w:r>
      <w:r>
        <w:t>9</w:t>
      </w:r>
      <w:r w:rsidRPr="000C0C36">
        <w:t xml:space="preserve">.2025 </w:t>
      </w:r>
      <w:r>
        <w:t>Cuma</w:t>
      </w:r>
      <w:r w:rsidRPr="000C0C36">
        <w:t xml:space="preserve"> günü saat: 1</w:t>
      </w:r>
      <w:r>
        <w:t>0</w:t>
      </w:r>
      <w:r w:rsidRPr="000C0C36">
        <w:t>.</w:t>
      </w:r>
      <w:r>
        <w:t>00</w:t>
      </w:r>
      <w:r w:rsidRPr="000C0C36">
        <w:t>’ da, Belediye Meclis salonunda, Belediye Encümeni huzurunda yer sırasına göre yapılacaktır.</w:t>
      </w:r>
    </w:p>
    <w:p w14:paraId="6BDB99EE" w14:textId="2A2A0AB7" w:rsidR="000C0C36" w:rsidRPr="000C0C36" w:rsidRDefault="000C0C36" w:rsidP="000C0C36">
      <w:r w:rsidRPr="000C0C36">
        <w:rPr>
          <w:b/>
          <w:bCs/>
        </w:rPr>
        <w:t>          3– </w:t>
      </w:r>
      <w:r w:rsidRPr="000C0C36">
        <w:t xml:space="preserve">17, </w:t>
      </w:r>
      <w:r>
        <w:t>18</w:t>
      </w:r>
      <w:r w:rsidRPr="000C0C36">
        <w:t xml:space="preserve"> nolu yerlerin </w:t>
      </w:r>
      <w:r w:rsidR="00DE651E">
        <w:t>Satış bedeli</w:t>
      </w:r>
      <w:r w:rsidRPr="000C0C36">
        <w:t xml:space="preserve"> </w:t>
      </w:r>
      <w:r>
        <w:t>20</w:t>
      </w:r>
      <w:r w:rsidRPr="000C0C36">
        <w:t xml:space="preserve">0.000,00 TL olup,  % 3 geçici teminat tutarı </w:t>
      </w:r>
      <w:r>
        <w:t>6</w:t>
      </w:r>
      <w:r w:rsidRPr="000C0C36">
        <w:t>.</w:t>
      </w:r>
      <w:r>
        <w:t>0</w:t>
      </w:r>
      <w:r w:rsidRPr="000C0C36">
        <w:t>00,00 TL,</w:t>
      </w:r>
      <w:r w:rsidR="00DE651E">
        <w:t>dir. Yıllık kirası her yıl Nisan ayında belirlenen tutar üzerinden tahsil edilecektir.</w:t>
      </w:r>
    </w:p>
    <w:p w14:paraId="3E7CB2DF" w14:textId="68F302BE" w:rsidR="000C0C36" w:rsidRPr="000C0C36" w:rsidRDefault="000C0C36" w:rsidP="000C0C36">
      <w:r w:rsidRPr="000C0C36">
        <w:rPr>
          <w:b/>
          <w:bCs/>
        </w:rPr>
        <w:t>          4–</w:t>
      </w:r>
      <w:r w:rsidRPr="000C0C36">
        <w:t xml:space="preserve"> Pazar yerlerinin ihale </w:t>
      </w:r>
      <w:r>
        <w:t>sonucunda</w:t>
      </w:r>
      <w:r w:rsidRPr="000C0C36">
        <w:t xml:space="preserve"> % 3 geçici teminat tutarları, % 6 kat’i teminata </w:t>
      </w:r>
      <w:r>
        <w:t>çevrilir.</w:t>
      </w:r>
    </w:p>
    <w:p w14:paraId="50E6E722" w14:textId="287B4434" w:rsidR="000C0C36" w:rsidRDefault="000C0C36" w:rsidP="000C0C36">
      <w:r w:rsidRPr="000C0C36">
        <w:rPr>
          <w:b/>
          <w:bCs/>
        </w:rPr>
        <w:t>          5–</w:t>
      </w:r>
      <w:r w:rsidRPr="000C0C36">
        <w:t>Pazar yeri kiralama ihalesine ait Pazar Yerleri Krokisi mesai saatleri dahilinde Belediyemiz Mali Hizmetler Müdürlü</w:t>
      </w:r>
      <w:r>
        <w:t>ğü Gelir Şefliğinden</w:t>
      </w:r>
      <w:r w:rsidRPr="000C0C36">
        <w:t xml:space="preserve"> ücretsiz olarak görülebilir.</w:t>
      </w:r>
    </w:p>
    <w:p w14:paraId="26EA1294" w14:textId="4514E458" w:rsidR="008C67FB" w:rsidRPr="000C0C36" w:rsidRDefault="008C67FB" w:rsidP="000C0C36">
      <w:r w:rsidRPr="008C67FB">
        <w:rPr>
          <w:b/>
          <w:bCs/>
        </w:rPr>
        <w:t xml:space="preserve">         6-</w:t>
      </w:r>
      <w:r>
        <w:t xml:space="preserve"> Belediyemiz Pazar yerinde mevcutta tezgahı olan kişiler ve firmalar ihaleye katılamazlar.</w:t>
      </w:r>
    </w:p>
    <w:p w14:paraId="453DE030" w14:textId="180B105B" w:rsidR="000C0C36" w:rsidRPr="000C0C36" w:rsidRDefault="000C0C36" w:rsidP="000C0C36">
      <w:r w:rsidRPr="000C0C36">
        <w:t>          </w:t>
      </w:r>
      <w:r w:rsidR="008C67FB">
        <w:rPr>
          <w:b/>
          <w:bCs/>
        </w:rPr>
        <w:t>7</w:t>
      </w:r>
      <w:r w:rsidRPr="000C0C36">
        <w:rPr>
          <w:b/>
          <w:bCs/>
        </w:rPr>
        <w:t>–</w:t>
      </w:r>
      <w:r w:rsidRPr="000C0C36">
        <w:t>İsteklilerde aranacak şartlar ve belgeler :</w:t>
      </w:r>
    </w:p>
    <w:p w14:paraId="71CE6D4C" w14:textId="77777777" w:rsidR="000C0C36" w:rsidRPr="000C0C36" w:rsidRDefault="000C0C36" w:rsidP="000C0C36">
      <w:r w:rsidRPr="000C0C36">
        <w:t>a) İhalenin yapıldığı yıl içinde alınmış Tasdikli ticaret ve/veya sanayi odası veya meslek/esnaf odası kayıt belgesi,</w:t>
      </w:r>
    </w:p>
    <w:p w14:paraId="1743F0FA" w14:textId="77777777" w:rsidR="000C0C36" w:rsidRPr="000C0C36" w:rsidRDefault="000C0C36" w:rsidP="000C0C36">
      <w:r w:rsidRPr="000C0C36">
        <w:t>b)Kimlik fotokopisi ve ihalenin yapıldığı yıl içinde alınmış Kanunî ikametgâh veya tebligat adresi,</w:t>
      </w:r>
    </w:p>
    <w:p w14:paraId="24805DBF" w14:textId="29E9E433" w:rsidR="000C0C36" w:rsidRPr="000C0C36" w:rsidRDefault="000C0C36" w:rsidP="000C0C36">
      <w:r w:rsidRPr="000C0C36">
        <w:t>c)Tüzel</w:t>
      </w:r>
      <w:r w:rsidR="00DE651E">
        <w:t xml:space="preserve"> </w:t>
      </w:r>
      <w:r w:rsidRPr="000C0C36">
        <w:t>kişiliği temsilen katılacakların noter tasdikli yetki belgesi ve imza sirküleri,</w:t>
      </w:r>
    </w:p>
    <w:p w14:paraId="6B992154" w14:textId="77777777" w:rsidR="000C0C36" w:rsidRPr="000C0C36" w:rsidRDefault="000C0C36" w:rsidP="000C0C36">
      <w:r w:rsidRPr="000C0C36">
        <w:t>ç)Vekâleten katılacakların noter tasdikli vekaletname ve imza sirküleri,</w:t>
      </w:r>
    </w:p>
    <w:p w14:paraId="6CA09584" w14:textId="77777777" w:rsidR="000C0C36" w:rsidRPr="000C0C36" w:rsidRDefault="000C0C36" w:rsidP="000C0C36">
      <w:r w:rsidRPr="000C0C36">
        <w:t>d)Vergi levhası veya mükellefiyet kaydı belgesi.</w:t>
      </w:r>
    </w:p>
    <w:p w14:paraId="6794C87C" w14:textId="46393AE5" w:rsidR="000C0C36" w:rsidRPr="000C0C36" w:rsidRDefault="000C0C36" w:rsidP="000C0C36">
      <w:r w:rsidRPr="000C0C36">
        <w:t>e) Geçici teminatın yatırıldığına dair makbuz</w:t>
      </w:r>
      <w:r>
        <w:t>.</w:t>
      </w:r>
    </w:p>
    <w:p w14:paraId="51DC2DAA" w14:textId="77777777" w:rsidR="000C0C36" w:rsidRPr="000C0C36" w:rsidRDefault="000C0C36" w:rsidP="000C0C36">
      <w:r w:rsidRPr="000C0C36">
        <w:t>f) Kurumumuzdan alınacak borcu yoktur yazısı.</w:t>
      </w:r>
    </w:p>
    <w:p w14:paraId="33C8F930" w14:textId="77777777" w:rsidR="000C0C36" w:rsidRDefault="000C0C36" w:rsidP="000C0C36">
      <w:r w:rsidRPr="000C0C36">
        <w:t xml:space="preserve">İlçemiz halkına ve ilgililere önemle duyurulur. </w:t>
      </w:r>
      <w:r>
        <w:t>09.09.2025</w:t>
      </w:r>
    </w:p>
    <w:p w14:paraId="376EBA53" w14:textId="77777777" w:rsidR="000C0C36" w:rsidRDefault="000C0C36" w:rsidP="000C0C36"/>
    <w:p w14:paraId="0E82DADF" w14:textId="3EFF147B" w:rsidR="000C0C36" w:rsidRPr="000C0C36" w:rsidRDefault="000C0C36" w:rsidP="000C0C36">
      <w:pPr>
        <w:jc w:val="right"/>
        <w:rPr>
          <w:b/>
          <w:bCs/>
        </w:rPr>
      </w:pPr>
      <w:r w:rsidRPr="000C0C36">
        <w:rPr>
          <w:b/>
          <w:bCs/>
        </w:rPr>
        <w:t xml:space="preserve">Bahçe Belediye Başkanlığı </w:t>
      </w:r>
    </w:p>
    <w:p w14:paraId="25E8B46D" w14:textId="77777777" w:rsidR="000C0C36" w:rsidRDefault="000C0C36"/>
    <w:sectPr w:rsidR="000C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36"/>
    <w:rsid w:val="000C0C36"/>
    <w:rsid w:val="002A20A5"/>
    <w:rsid w:val="00503B1E"/>
    <w:rsid w:val="008C67FB"/>
    <w:rsid w:val="00967EA6"/>
    <w:rsid w:val="00A562E5"/>
    <w:rsid w:val="00DE651E"/>
    <w:rsid w:val="00EE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0B6B"/>
  <w15:chartTrackingRefBased/>
  <w15:docId w15:val="{D38183F0-CBBC-43C9-ACFC-9BA7B5D9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C0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C0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C0C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C0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C0C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C0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C0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C0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C0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C0C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C0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C0C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C0C3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C0C3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C0C3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C0C3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C0C3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C0C3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C0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C0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C0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C0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C0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C0C3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C0C3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C0C3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C0C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C0C3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C0C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Aydin SUNAOGLU</dc:creator>
  <cp:keywords/>
  <dc:description/>
  <cp:lastModifiedBy>Aydin SUNAOGLU</cp:lastModifiedBy>
  <cp:revision>5</cp:revision>
  <dcterms:created xsi:type="dcterms:W3CDTF">2025-09-09T10:50:00Z</dcterms:created>
  <dcterms:modified xsi:type="dcterms:W3CDTF">2025-09-09T11:19:00Z</dcterms:modified>
</cp:coreProperties>
</file>